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«Зеленоградский городской округ»</w:t>
      </w:r>
    </w:p>
    <w:p w:rsidR="00EF7B2E" w:rsidRPr="00E1465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Калининградской области  на 2021-2024 годы»</w:t>
      </w:r>
    </w:p>
    <w:p w:rsidR="000A38DD" w:rsidRPr="00DC3354" w:rsidRDefault="000A38DD" w:rsidP="000A38DD">
      <w:pPr>
        <w:pStyle w:val="Standard"/>
        <w:spacing w:after="0"/>
        <w:jc w:val="right"/>
        <w:rPr>
          <w:color w:val="FF0000"/>
          <w:sz w:val="16"/>
          <w:szCs w:val="16"/>
        </w:rPr>
      </w:pPr>
    </w:p>
    <w:p w:rsidR="00F777CF" w:rsidRDefault="00F777CF" w:rsidP="000A38DD">
      <w:pPr>
        <w:shd w:val="clear" w:color="auto" w:fill="FFFFFF"/>
        <w:spacing w:after="288"/>
        <w:contextualSpacing/>
        <w:jc w:val="center"/>
        <w:rPr>
          <w:sz w:val="28"/>
          <w:szCs w:val="28"/>
        </w:rPr>
      </w:pPr>
    </w:p>
    <w:p w:rsidR="00EF7B2E" w:rsidRPr="00ED3BAF" w:rsidRDefault="000A38DD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2D55DC">
        <w:rPr>
          <w:sz w:val="28"/>
          <w:szCs w:val="28"/>
        </w:rPr>
        <w:t xml:space="preserve">Перечень основных мероприятий и информация о финансовом обеспечении реализации муниципальной программы </w:t>
      </w:r>
      <w:r w:rsidR="00EF7B2E" w:rsidRPr="00ED3BAF">
        <w:rPr>
          <w:sz w:val="28"/>
          <w:szCs w:val="28"/>
        </w:rPr>
        <w:t>«Противодействие коррупции в администрации муниципального образования «Зеленоградский городской округ» Калининградской области  на 2021-2024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1418"/>
        <w:gridCol w:w="1559"/>
        <w:gridCol w:w="1559"/>
        <w:gridCol w:w="1418"/>
        <w:gridCol w:w="1417"/>
      </w:tblGrid>
      <w:tr w:rsidR="000A38DD" w:rsidRPr="00C65FE5" w:rsidTr="00550AB9">
        <w:tc>
          <w:tcPr>
            <w:tcW w:w="3085" w:type="dxa"/>
            <w:vMerge w:val="restart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1D3153">
              <w:rPr>
                <w:b/>
                <w:sz w:val="21"/>
                <w:szCs w:val="21"/>
              </w:rPr>
              <w:t>Статус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Наименование программы, основного мероприятия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Расходы бюджета муниципального образования «Зеленоградский городской округ» по годам реализации муниципальной программы, тыс. рублей</w:t>
            </w:r>
          </w:p>
        </w:tc>
      </w:tr>
      <w:tr w:rsidR="001D74DC" w:rsidRPr="00C65FE5" w:rsidTr="00DB535D">
        <w:trPr>
          <w:trHeight w:val="379"/>
        </w:trPr>
        <w:tc>
          <w:tcPr>
            <w:tcW w:w="3085" w:type="dxa"/>
            <w:vMerge/>
            <w:shd w:val="clear" w:color="auto" w:fill="auto"/>
          </w:tcPr>
          <w:p w:rsidR="001D74DC" w:rsidRPr="001D3153" w:rsidRDefault="001D74D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D74DC" w:rsidRPr="001D3153" w:rsidRDefault="001D74D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1D74DC" w:rsidRPr="001D3153" w:rsidRDefault="001D74D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D74DC" w:rsidRPr="001D3153" w:rsidRDefault="001D74DC" w:rsidP="000B2B51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1D74DC" w:rsidRPr="005C4768" w:rsidRDefault="001D74DC" w:rsidP="000B2B51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D74DC" w:rsidRPr="005C4768" w:rsidRDefault="001D74D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D74DC" w:rsidRPr="005C4768" w:rsidRDefault="001D74D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2024</w:t>
            </w:r>
          </w:p>
        </w:tc>
      </w:tr>
      <w:tr w:rsidR="001D74DC" w:rsidRPr="00C65FE5" w:rsidTr="00DB535D">
        <w:trPr>
          <w:trHeight w:val="856"/>
        </w:trPr>
        <w:tc>
          <w:tcPr>
            <w:tcW w:w="3085" w:type="dxa"/>
            <w:shd w:val="clear" w:color="auto" w:fill="auto"/>
          </w:tcPr>
          <w:p w:rsidR="001D74DC" w:rsidRPr="001D3153" w:rsidRDefault="001D74DC" w:rsidP="00550AB9">
            <w:pPr>
              <w:spacing w:after="288"/>
              <w:contextualSpacing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Муниципальная программа МО «Зеленоградский городской округ»</w:t>
            </w:r>
          </w:p>
        </w:tc>
        <w:tc>
          <w:tcPr>
            <w:tcW w:w="4536" w:type="dxa"/>
            <w:shd w:val="clear" w:color="auto" w:fill="auto"/>
          </w:tcPr>
          <w:p w:rsidR="001D74DC" w:rsidRPr="001D3153" w:rsidRDefault="001D74DC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Противодействие коррупции</w:t>
            </w:r>
          </w:p>
        </w:tc>
        <w:tc>
          <w:tcPr>
            <w:tcW w:w="1418" w:type="dxa"/>
            <w:shd w:val="clear" w:color="auto" w:fill="auto"/>
          </w:tcPr>
          <w:p w:rsidR="001D74DC" w:rsidRPr="00AB32CB" w:rsidRDefault="00B31F88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</w:t>
            </w:r>
            <w:r w:rsidR="00EA10FE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74DC" w:rsidRPr="0017431B" w:rsidRDefault="00EA10FE" w:rsidP="001F492B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</w:tcPr>
          <w:p w:rsidR="001D74DC" w:rsidRPr="0017431B" w:rsidRDefault="00EA10FE" w:rsidP="001F492B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1D74DC" w:rsidRPr="0017431B" w:rsidRDefault="00EA10FE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1D74DC" w:rsidRPr="0017431B" w:rsidRDefault="00B31F88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  <w:r w:rsidR="00EA10FE">
              <w:rPr>
                <w:b/>
                <w:sz w:val="21"/>
                <w:szCs w:val="21"/>
              </w:rPr>
              <w:t>0</w:t>
            </w:r>
          </w:p>
        </w:tc>
      </w:tr>
      <w:tr w:rsidR="001D74DC" w:rsidRPr="00C65FE5" w:rsidTr="00DB535D">
        <w:trPr>
          <w:trHeight w:val="686"/>
        </w:trPr>
        <w:tc>
          <w:tcPr>
            <w:tcW w:w="3085" w:type="dxa"/>
            <w:shd w:val="clear" w:color="auto" w:fill="auto"/>
          </w:tcPr>
          <w:p w:rsidR="001D74DC" w:rsidRPr="001D3153" w:rsidRDefault="001D74DC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1</w:t>
            </w:r>
          </w:p>
        </w:tc>
        <w:tc>
          <w:tcPr>
            <w:tcW w:w="4536" w:type="dxa"/>
            <w:shd w:val="clear" w:color="auto" w:fill="auto"/>
          </w:tcPr>
          <w:p w:rsidR="001D74DC" w:rsidRPr="001D3153" w:rsidRDefault="001D74DC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Формирование у населения негативного отношения к коррупции</w:t>
            </w:r>
          </w:p>
        </w:tc>
        <w:tc>
          <w:tcPr>
            <w:tcW w:w="1418" w:type="dxa"/>
            <w:shd w:val="clear" w:color="auto" w:fill="auto"/>
          </w:tcPr>
          <w:p w:rsidR="001D74DC" w:rsidRPr="00F054A8" w:rsidRDefault="00B31F88" w:rsidP="00550AB9">
            <w:pPr>
              <w:spacing w:after="28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  <w:r w:rsidR="00EA10FE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74DC" w:rsidRPr="00DB535D" w:rsidRDefault="00EA10FE" w:rsidP="004D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1D74DC" w:rsidRPr="00DB535D" w:rsidRDefault="00EA10FE" w:rsidP="004D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418" w:type="dxa"/>
            <w:shd w:val="clear" w:color="auto" w:fill="auto"/>
          </w:tcPr>
          <w:p w:rsidR="001D74DC" w:rsidRPr="00DB535D" w:rsidRDefault="00EA10FE" w:rsidP="00550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417" w:type="dxa"/>
            <w:shd w:val="clear" w:color="auto" w:fill="auto"/>
          </w:tcPr>
          <w:p w:rsidR="001D74DC" w:rsidRPr="00DB535D" w:rsidRDefault="00B31F88" w:rsidP="00550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A10FE">
              <w:rPr>
                <w:sz w:val="22"/>
                <w:szCs w:val="22"/>
              </w:rPr>
              <w:t xml:space="preserve">0 </w:t>
            </w:r>
          </w:p>
        </w:tc>
      </w:tr>
      <w:tr w:rsidR="001D74DC" w:rsidRPr="00C65FE5" w:rsidTr="00DB535D">
        <w:trPr>
          <w:trHeight w:val="770"/>
        </w:trPr>
        <w:tc>
          <w:tcPr>
            <w:tcW w:w="3085" w:type="dxa"/>
            <w:shd w:val="clear" w:color="auto" w:fill="auto"/>
          </w:tcPr>
          <w:p w:rsidR="001D74DC" w:rsidRPr="001D3153" w:rsidRDefault="001D74DC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2</w:t>
            </w:r>
          </w:p>
        </w:tc>
        <w:tc>
          <w:tcPr>
            <w:tcW w:w="4536" w:type="dxa"/>
            <w:shd w:val="clear" w:color="auto" w:fill="auto"/>
          </w:tcPr>
          <w:p w:rsidR="001D74DC" w:rsidRPr="001D3153" w:rsidRDefault="001D74DC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1418" w:type="dxa"/>
            <w:shd w:val="clear" w:color="auto" w:fill="auto"/>
          </w:tcPr>
          <w:p w:rsidR="001D74DC" w:rsidRPr="00F054A8" w:rsidRDefault="00EA10FE" w:rsidP="00550AB9">
            <w:pPr>
              <w:spacing w:after="28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1D74DC" w:rsidRPr="00DB535D" w:rsidRDefault="00EA10FE" w:rsidP="00A5775B">
            <w:pPr>
              <w:spacing w:after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559" w:type="dxa"/>
            <w:shd w:val="clear" w:color="auto" w:fill="auto"/>
          </w:tcPr>
          <w:p w:rsidR="001D74DC" w:rsidRPr="00DB535D" w:rsidRDefault="00EA10FE" w:rsidP="00A5775B">
            <w:pPr>
              <w:spacing w:after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418" w:type="dxa"/>
            <w:shd w:val="clear" w:color="auto" w:fill="auto"/>
          </w:tcPr>
          <w:p w:rsidR="001D74DC" w:rsidRPr="00DB535D" w:rsidRDefault="00EA10FE" w:rsidP="00550AB9">
            <w:pPr>
              <w:spacing w:after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417" w:type="dxa"/>
            <w:shd w:val="clear" w:color="auto" w:fill="auto"/>
          </w:tcPr>
          <w:p w:rsidR="001D74DC" w:rsidRPr="00DB535D" w:rsidRDefault="00EA10FE" w:rsidP="00550AB9">
            <w:pPr>
              <w:spacing w:after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</w:tr>
      <w:tr w:rsidR="00DB535D" w:rsidRPr="00C65FE5" w:rsidTr="00DB535D">
        <w:trPr>
          <w:trHeight w:val="770"/>
        </w:trPr>
        <w:tc>
          <w:tcPr>
            <w:tcW w:w="3085" w:type="dxa"/>
            <w:shd w:val="clear" w:color="auto" w:fill="auto"/>
          </w:tcPr>
          <w:p w:rsidR="00DB535D" w:rsidRPr="001D3153" w:rsidRDefault="00DB535D" w:rsidP="00550AB9">
            <w:pPr>
              <w:spacing w:after="28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Основное мероприятие 3</w:t>
            </w:r>
          </w:p>
        </w:tc>
        <w:tc>
          <w:tcPr>
            <w:tcW w:w="4536" w:type="dxa"/>
            <w:shd w:val="clear" w:color="auto" w:fill="auto"/>
          </w:tcPr>
          <w:p w:rsidR="00DB535D" w:rsidRDefault="00DB535D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proofErr w:type="gramStart"/>
            <w:r>
              <w:rPr>
                <w:b/>
                <w:i/>
                <w:sz w:val="21"/>
                <w:szCs w:val="21"/>
              </w:rPr>
              <w:t xml:space="preserve">Обучение </w:t>
            </w:r>
            <w:r w:rsidR="00EA10FE">
              <w:rPr>
                <w:b/>
                <w:i/>
                <w:sz w:val="21"/>
                <w:szCs w:val="21"/>
              </w:rPr>
              <w:t>муниципальных служащих</w:t>
            </w:r>
            <w:proofErr w:type="gramEnd"/>
            <w:r w:rsidR="00EA10FE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по дополнительным профессиональным программам</w:t>
            </w:r>
          </w:p>
        </w:tc>
        <w:tc>
          <w:tcPr>
            <w:tcW w:w="1418" w:type="dxa"/>
            <w:shd w:val="clear" w:color="auto" w:fill="auto"/>
          </w:tcPr>
          <w:p w:rsidR="00DB535D" w:rsidRDefault="00B31F88" w:rsidP="00550AB9">
            <w:pPr>
              <w:spacing w:after="28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EA10FE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B535D" w:rsidRDefault="00DB535D" w:rsidP="00A5775B">
            <w:pPr>
              <w:spacing w:after="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B535D" w:rsidRDefault="00EA10FE" w:rsidP="00A5775B">
            <w:pPr>
              <w:spacing w:after="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:rsidR="00DB535D" w:rsidRPr="00F777CF" w:rsidRDefault="00EA10FE" w:rsidP="00550AB9">
            <w:pPr>
              <w:spacing w:after="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</w:t>
            </w:r>
          </w:p>
        </w:tc>
        <w:tc>
          <w:tcPr>
            <w:tcW w:w="1417" w:type="dxa"/>
            <w:shd w:val="clear" w:color="auto" w:fill="auto"/>
          </w:tcPr>
          <w:p w:rsidR="00DB535D" w:rsidRPr="00F777CF" w:rsidRDefault="00EA10FE" w:rsidP="00550AB9">
            <w:pPr>
              <w:spacing w:after="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 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2</w:t>
      </w:r>
      <w:r>
        <w:rPr>
          <w:sz w:val="16"/>
          <w:szCs w:val="16"/>
        </w:rPr>
        <w:t xml:space="preserve">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«Зеленоградский городской округ»</w:t>
      </w:r>
    </w:p>
    <w:p w:rsidR="00EF7B2E" w:rsidRPr="00E1465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Калининградской области  на 2021-2024 годы»</w:t>
      </w:r>
    </w:p>
    <w:p w:rsidR="00EF7B2E" w:rsidRDefault="00EF7B2E" w:rsidP="00761CA7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Pr="00ED3BAF" w:rsidRDefault="00EF7B2E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E1465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1465F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ы</w:t>
      </w:r>
      <w:r w:rsidRPr="00E1465F">
        <w:rPr>
          <w:sz w:val="28"/>
          <w:szCs w:val="28"/>
        </w:rPr>
        <w:t xml:space="preserve">) муниципальной программы </w:t>
      </w:r>
      <w:r w:rsidRPr="00ED3BAF">
        <w:rPr>
          <w:sz w:val="28"/>
          <w:szCs w:val="28"/>
        </w:rPr>
        <w:t>«Противодействие коррупции в администрации муниципального образования «Зеленоградский городской округ» Калининградской области  на 2021-2024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150"/>
        <w:gridCol w:w="1368"/>
        <w:gridCol w:w="2068"/>
        <w:gridCol w:w="2268"/>
        <w:gridCol w:w="2551"/>
        <w:gridCol w:w="2552"/>
      </w:tblGrid>
      <w:tr w:rsidR="00EF6E4B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EF6E4B" w:rsidRPr="00524A58" w:rsidRDefault="00EF6E4B" w:rsidP="008E2083">
            <w:pPr>
              <w:spacing w:after="288" w:line="32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24A58">
              <w:rPr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524A58">
              <w:rPr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524A58">
              <w:rPr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3150" w:type="dxa"/>
            <w:shd w:val="clear" w:color="auto" w:fill="auto"/>
          </w:tcPr>
          <w:p w:rsidR="00EF6E4B" w:rsidRPr="008051F7" w:rsidRDefault="00EF6E4B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68" w:type="dxa"/>
            <w:shd w:val="clear" w:color="auto" w:fill="auto"/>
          </w:tcPr>
          <w:p w:rsidR="00EF6E4B" w:rsidRPr="008051F7" w:rsidRDefault="00EF6E4B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shd w:val="clear" w:color="auto" w:fill="auto"/>
          </w:tcPr>
          <w:p w:rsidR="00EF6E4B" w:rsidRPr="008051F7" w:rsidRDefault="00EF6E4B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EF6E4B" w:rsidRPr="008051F7" w:rsidRDefault="00EF6E4B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</w:tcPr>
          <w:p w:rsidR="00EF6E4B" w:rsidRPr="00EF6E4B" w:rsidRDefault="00EF6E4B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EF6E4B" w:rsidRPr="00EF6E4B" w:rsidRDefault="00EF6E4B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2024</w:t>
            </w:r>
          </w:p>
        </w:tc>
      </w:tr>
      <w:tr w:rsidR="002D2D58" w:rsidRPr="00C65FE5" w:rsidTr="00F7552A">
        <w:trPr>
          <w:trHeight w:val="2019"/>
        </w:trPr>
        <w:tc>
          <w:tcPr>
            <w:tcW w:w="752" w:type="dxa"/>
            <w:shd w:val="clear" w:color="auto" w:fill="auto"/>
          </w:tcPr>
          <w:p w:rsidR="002D2D58" w:rsidRPr="00F7552A" w:rsidRDefault="00F7552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2D2D58" w:rsidRPr="00F7552A" w:rsidRDefault="00F7552A" w:rsidP="00F7552A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Количество действующих нормативных правовых актов администрации МО «Зеленоградский городской округ», прошедших антикоррупционную экспертизу</w:t>
            </w:r>
          </w:p>
        </w:tc>
        <w:tc>
          <w:tcPr>
            <w:tcW w:w="1368" w:type="dxa"/>
            <w:shd w:val="clear" w:color="auto" w:fill="auto"/>
          </w:tcPr>
          <w:p w:rsidR="002D2D58" w:rsidRPr="00F7552A" w:rsidRDefault="00F7552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2D2D58" w:rsidRPr="00F7552A" w:rsidRDefault="00F7552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2D2D58" w:rsidRPr="00F7552A" w:rsidRDefault="00F7552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2D2D58" w:rsidRPr="00F7552A" w:rsidRDefault="00F7552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2D2D58" w:rsidRPr="00F7552A" w:rsidRDefault="00F7552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</w:tr>
      <w:tr w:rsidR="002D2D58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2D2D58" w:rsidRPr="00F7552A" w:rsidRDefault="00F7552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2D2D58" w:rsidRPr="00F7552A" w:rsidRDefault="00F7552A" w:rsidP="00F85C1D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Количество нормативных правовых актов</w:t>
            </w:r>
            <w:r w:rsidR="00F85C1D" w:rsidRPr="00F7552A">
              <w:rPr>
                <w:sz w:val="24"/>
                <w:szCs w:val="24"/>
              </w:rPr>
              <w:t xml:space="preserve"> администрации МО «Зеленоградский городской округ»</w:t>
            </w:r>
            <w:r w:rsidR="00F85C1D">
              <w:rPr>
                <w:sz w:val="24"/>
                <w:szCs w:val="24"/>
              </w:rPr>
              <w:t>, в отношении которых проведен мониторинг</w:t>
            </w:r>
          </w:p>
        </w:tc>
        <w:tc>
          <w:tcPr>
            <w:tcW w:w="1368" w:type="dxa"/>
            <w:shd w:val="clear" w:color="auto" w:fill="auto"/>
          </w:tcPr>
          <w:p w:rsidR="002D2D58" w:rsidRPr="00F7552A" w:rsidRDefault="00F85C1D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2D2D58" w:rsidRPr="00F7552A" w:rsidRDefault="00F85C1D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2D2D58" w:rsidRPr="00F7552A" w:rsidRDefault="00F85C1D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2D2D58" w:rsidRPr="00F7552A" w:rsidRDefault="00F85C1D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2D2D58" w:rsidRPr="00F7552A" w:rsidRDefault="00F85C1D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2D58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2D2D58" w:rsidRPr="00F7552A" w:rsidRDefault="00F85C1D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2D2D58" w:rsidRPr="00F7552A" w:rsidRDefault="00F85C1D" w:rsidP="00B21F15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проинформированных муниципальных служащих</w:t>
            </w:r>
            <w:r w:rsidR="00B21F15">
              <w:rPr>
                <w:sz w:val="24"/>
                <w:szCs w:val="24"/>
              </w:rPr>
              <w:t xml:space="preserve"> о принятых нормативных правовых актах по противодействию коррупции</w:t>
            </w:r>
          </w:p>
        </w:tc>
        <w:tc>
          <w:tcPr>
            <w:tcW w:w="1368" w:type="dxa"/>
            <w:shd w:val="clear" w:color="auto" w:fill="auto"/>
          </w:tcPr>
          <w:p w:rsidR="002D2D58" w:rsidRPr="00F7552A" w:rsidRDefault="00B21F15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2D2D58" w:rsidRPr="00F7552A" w:rsidRDefault="00B21F15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2D2D58" w:rsidRPr="00F7552A" w:rsidRDefault="00B21F15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2D2D58" w:rsidRPr="00F7552A" w:rsidRDefault="00B21F15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2D2D58" w:rsidRPr="00F7552A" w:rsidRDefault="00B21F15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2D58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2D2D58" w:rsidRPr="00F7552A" w:rsidRDefault="00B21F15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3150" w:type="dxa"/>
            <w:shd w:val="clear" w:color="auto" w:fill="auto"/>
          </w:tcPr>
          <w:p w:rsidR="002D2D58" w:rsidRPr="00F7552A" w:rsidRDefault="00B21F15" w:rsidP="00B21F15">
            <w:pPr>
              <w:jc w:val="both"/>
              <w:rPr>
                <w:sz w:val="24"/>
                <w:szCs w:val="24"/>
              </w:rPr>
            </w:pPr>
            <w:r w:rsidRPr="00B21F15">
              <w:rPr>
                <w:sz w:val="24"/>
                <w:szCs w:val="24"/>
              </w:rPr>
              <w:t>Количество заседаний комиссии по комиссии по соблюдению требований к служебному поведению муниципальных служащих и урегулированию конфликта интересов в администрации «Зеленоградский городской округ»</w:t>
            </w:r>
          </w:p>
        </w:tc>
        <w:tc>
          <w:tcPr>
            <w:tcW w:w="1368" w:type="dxa"/>
            <w:shd w:val="clear" w:color="auto" w:fill="auto"/>
          </w:tcPr>
          <w:p w:rsidR="002D2D58" w:rsidRPr="00F7552A" w:rsidRDefault="00B21F15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068" w:type="dxa"/>
            <w:shd w:val="clear" w:color="auto" w:fill="auto"/>
          </w:tcPr>
          <w:p w:rsidR="002D2D58" w:rsidRPr="00F7552A" w:rsidRDefault="00B21F15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D2D58" w:rsidRPr="00F7552A" w:rsidRDefault="00B21F15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D2D58" w:rsidRPr="00F7552A" w:rsidRDefault="00B21F15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D2D58" w:rsidRPr="00F7552A" w:rsidRDefault="00B21F15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D58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2D2D58" w:rsidRPr="00347D37" w:rsidRDefault="00B21F15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347D37">
              <w:rPr>
                <w:sz w:val="21"/>
                <w:szCs w:val="21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2D2D58" w:rsidRPr="00347D37" w:rsidRDefault="00347D37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проконтролированных</w:t>
            </w:r>
            <w:r w:rsidR="00666DBB">
              <w:rPr>
                <w:sz w:val="24"/>
                <w:szCs w:val="24"/>
              </w:rPr>
              <w:t xml:space="preserve"> сделок по предоставлению </w:t>
            </w:r>
            <w:r>
              <w:rPr>
                <w:sz w:val="24"/>
                <w:szCs w:val="24"/>
              </w:rPr>
              <w:t>муниципального имущества на конкурсной основе</w:t>
            </w:r>
          </w:p>
        </w:tc>
        <w:tc>
          <w:tcPr>
            <w:tcW w:w="1368" w:type="dxa"/>
            <w:shd w:val="clear" w:color="auto" w:fill="auto"/>
          </w:tcPr>
          <w:p w:rsidR="002D2D58" w:rsidRPr="00347D37" w:rsidRDefault="00666DBB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2D2D58" w:rsidRPr="00347D37" w:rsidRDefault="00666DBB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2D2D58" w:rsidRPr="00347D37" w:rsidRDefault="00666DBB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2D2D58" w:rsidRPr="00347D37" w:rsidRDefault="00666DBB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2D2D58" w:rsidRPr="00347D37" w:rsidRDefault="00666DBB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DBB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666DBB" w:rsidRPr="00347D37" w:rsidRDefault="00666DBB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666DBB" w:rsidRDefault="00666DBB" w:rsidP="009B3739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дисциплинарных взысканий муниципальных служащих, предоставившим недостоверные (неполные) сведения о доходах, расходах об имуществе и обязательствах имущественного характера (с учетом решения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«Зеленоградский городской округ»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666DBB" w:rsidRPr="00347D37" w:rsidRDefault="009B3739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068" w:type="dxa"/>
            <w:shd w:val="clear" w:color="auto" w:fill="auto"/>
          </w:tcPr>
          <w:p w:rsidR="00666DBB" w:rsidRPr="00347D37" w:rsidRDefault="009B3739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66DBB" w:rsidRPr="00347D37" w:rsidRDefault="009B3739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6DBB" w:rsidRPr="00347D37" w:rsidRDefault="009B3739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66DBB" w:rsidRPr="00347D37" w:rsidRDefault="009B3739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6DBB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666DBB" w:rsidRPr="00347D37" w:rsidRDefault="009B3739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3150" w:type="dxa"/>
            <w:shd w:val="clear" w:color="auto" w:fill="auto"/>
          </w:tcPr>
          <w:p w:rsidR="00666DBB" w:rsidRDefault="009B3739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учреждений, расположенных на территории МО «Зеленоградский городской округ», внедривших элементы антикоррупционного воспитания и образования в учебные планы</w:t>
            </w:r>
          </w:p>
        </w:tc>
        <w:tc>
          <w:tcPr>
            <w:tcW w:w="1368" w:type="dxa"/>
            <w:shd w:val="clear" w:color="auto" w:fill="auto"/>
          </w:tcPr>
          <w:p w:rsidR="00666DBB" w:rsidRPr="00347D37" w:rsidRDefault="009B3739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666DBB" w:rsidRPr="00347D37" w:rsidRDefault="009B3739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666DBB" w:rsidRPr="00347D37" w:rsidRDefault="009B3739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666DBB" w:rsidRPr="00347D37" w:rsidRDefault="009B3739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666DBB" w:rsidRPr="00347D37" w:rsidRDefault="009B3739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3739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9B3739" w:rsidRDefault="009B3739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150" w:type="dxa"/>
            <w:shd w:val="clear" w:color="auto" w:fill="auto"/>
          </w:tcPr>
          <w:p w:rsidR="009B3739" w:rsidRDefault="009B3739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предоставленных</w:t>
            </w:r>
            <w:r w:rsidR="001F2B67">
              <w:rPr>
                <w:sz w:val="24"/>
                <w:szCs w:val="24"/>
              </w:rPr>
              <w:t xml:space="preserve">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</w:t>
            </w:r>
          </w:p>
        </w:tc>
        <w:tc>
          <w:tcPr>
            <w:tcW w:w="1368" w:type="dxa"/>
            <w:shd w:val="clear" w:color="auto" w:fill="auto"/>
          </w:tcPr>
          <w:p w:rsidR="009B3739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9B3739" w:rsidRDefault="001F2B6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9B3739" w:rsidRDefault="001F2B6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9B3739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B3739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3739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9B3739" w:rsidRDefault="001F2B6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150" w:type="dxa"/>
            <w:shd w:val="clear" w:color="auto" w:fill="auto"/>
          </w:tcPr>
          <w:p w:rsidR="009B3739" w:rsidRDefault="001F2B67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учреждений, в отношении которых проведен анализ</w:t>
            </w:r>
          </w:p>
        </w:tc>
        <w:tc>
          <w:tcPr>
            <w:tcW w:w="1368" w:type="dxa"/>
            <w:shd w:val="clear" w:color="auto" w:fill="auto"/>
          </w:tcPr>
          <w:p w:rsidR="009B3739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9B3739" w:rsidRDefault="001F2B6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9B3739" w:rsidRDefault="001F2B6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9B3739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B3739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F2B67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1F2B67" w:rsidRDefault="001F2B6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150" w:type="dxa"/>
            <w:shd w:val="clear" w:color="auto" w:fill="auto"/>
          </w:tcPr>
          <w:p w:rsidR="001F2B67" w:rsidRDefault="001F2B67" w:rsidP="00E914DC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справок о доходах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lastRenderedPageBreak/>
              <w:t>муниципальными служащими, руководителями муниципальных учреждений</w:t>
            </w:r>
          </w:p>
        </w:tc>
        <w:tc>
          <w:tcPr>
            <w:tcW w:w="1368" w:type="dxa"/>
            <w:shd w:val="clear" w:color="auto" w:fill="auto"/>
          </w:tcPr>
          <w:p w:rsidR="001F2B67" w:rsidRDefault="001F2B6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068" w:type="dxa"/>
            <w:shd w:val="clear" w:color="auto" w:fill="auto"/>
          </w:tcPr>
          <w:p w:rsidR="001F2B67" w:rsidRDefault="001F2B6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1F2B67" w:rsidRDefault="001F2B6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1F2B67" w:rsidRDefault="001F2B6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1F2B67" w:rsidRDefault="001F2B6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F2B67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1F2B67" w:rsidRDefault="001F2B6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3150" w:type="dxa"/>
            <w:shd w:val="clear" w:color="auto" w:fill="auto"/>
          </w:tcPr>
          <w:p w:rsidR="001F2B67" w:rsidRDefault="001F2B67" w:rsidP="001F2B67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и лекционных мероприятий с муниципальными служащими (антикоррупционное просвещение)</w:t>
            </w:r>
          </w:p>
        </w:tc>
        <w:tc>
          <w:tcPr>
            <w:tcW w:w="1368" w:type="dxa"/>
            <w:shd w:val="clear" w:color="auto" w:fill="auto"/>
          </w:tcPr>
          <w:p w:rsidR="001F2B67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068" w:type="dxa"/>
            <w:shd w:val="clear" w:color="auto" w:fill="auto"/>
          </w:tcPr>
          <w:p w:rsidR="001F2B67" w:rsidRDefault="001F2B6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2B67" w:rsidRDefault="001F2B6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F2B67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F2B67" w:rsidRDefault="001F2B6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2B67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1F2B67" w:rsidRDefault="001F2B6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150" w:type="dxa"/>
            <w:shd w:val="clear" w:color="auto" w:fill="auto"/>
          </w:tcPr>
          <w:p w:rsidR="001F2B67" w:rsidRPr="00C87A94" w:rsidRDefault="001F2B67" w:rsidP="00B62EB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>
              <w:t>Число</w:t>
            </w:r>
            <w:r w:rsidRPr="00C87A94">
              <w:t xml:space="preserve"> муниципальных служащих, в должностные обязанности которых входит работа по противодействию коррупции, прошедших </w:t>
            </w:r>
            <w:proofErr w:type="gramStart"/>
            <w:r w:rsidRPr="00C87A94">
              <w:t>обучение по противодействию</w:t>
            </w:r>
            <w:proofErr w:type="gramEnd"/>
            <w:r w:rsidRPr="00C87A94">
              <w:t xml:space="preserve"> коррупции.</w:t>
            </w:r>
          </w:p>
        </w:tc>
        <w:tc>
          <w:tcPr>
            <w:tcW w:w="1368" w:type="dxa"/>
            <w:shd w:val="clear" w:color="auto" w:fill="auto"/>
          </w:tcPr>
          <w:p w:rsidR="001F2B67" w:rsidRPr="00E1465F" w:rsidRDefault="001F2B67" w:rsidP="00B62EB4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2068" w:type="dxa"/>
            <w:shd w:val="clear" w:color="auto" w:fill="auto"/>
          </w:tcPr>
          <w:p w:rsidR="001F2B67" w:rsidRPr="00E1465F" w:rsidRDefault="001F2B67" w:rsidP="00B62EB4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2B67" w:rsidRPr="00EF6E4B" w:rsidRDefault="001F2B67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F2B67" w:rsidRPr="00EF6E4B" w:rsidRDefault="001F2B67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F2B67" w:rsidRPr="00EF6E4B" w:rsidRDefault="001F2B67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</w:tr>
      <w:tr w:rsidR="001F2B67" w:rsidRPr="00C65FE5" w:rsidTr="008F1BE2">
        <w:trPr>
          <w:trHeight w:val="1228"/>
        </w:trPr>
        <w:tc>
          <w:tcPr>
            <w:tcW w:w="752" w:type="dxa"/>
            <w:shd w:val="clear" w:color="auto" w:fill="auto"/>
          </w:tcPr>
          <w:p w:rsidR="001F2B67" w:rsidRDefault="001F2B6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150" w:type="dxa"/>
            <w:shd w:val="clear" w:color="auto" w:fill="auto"/>
          </w:tcPr>
          <w:p w:rsidR="001F2B67" w:rsidRPr="00C87A94" w:rsidRDefault="001F2B67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C87A94">
              <w:rPr>
                <w:shd w:val="clear" w:color="auto" w:fill="FFFFFF"/>
              </w:rPr>
              <w:t xml:space="preserve">Степень информированности населения </w:t>
            </w:r>
            <w:r>
              <w:rPr>
                <w:shd w:val="clear" w:color="auto" w:fill="FFFFFF"/>
              </w:rPr>
              <w:t>об антикоррупционной политике</w:t>
            </w:r>
            <w:r w:rsidRPr="00C87A94">
              <w:rPr>
                <w:shd w:val="clear" w:color="auto" w:fill="FFFFFF"/>
              </w:rPr>
              <w:t>, проводимой органами местного самоуправления</w:t>
            </w:r>
          </w:p>
        </w:tc>
        <w:tc>
          <w:tcPr>
            <w:tcW w:w="1368" w:type="dxa"/>
            <w:shd w:val="clear" w:color="auto" w:fill="auto"/>
          </w:tcPr>
          <w:p w:rsidR="001F2B67" w:rsidRPr="00E1465F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93</w:t>
            </w:r>
          </w:p>
        </w:tc>
        <w:tc>
          <w:tcPr>
            <w:tcW w:w="2552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</w:t>
            </w:r>
          </w:p>
        </w:tc>
      </w:tr>
      <w:tr w:rsidR="001F2B67" w:rsidRPr="00C65FE5" w:rsidTr="008F1BE2">
        <w:tc>
          <w:tcPr>
            <w:tcW w:w="752" w:type="dxa"/>
            <w:shd w:val="clear" w:color="auto" w:fill="auto"/>
          </w:tcPr>
          <w:p w:rsidR="001F2B67" w:rsidRPr="00C87A94" w:rsidRDefault="001F2B67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 w:rsidRPr="00C87A94">
              <w:rPr>
                <w:color w:val="333333"/>
                <w:sz w:val="21"/>
                <w:szCs w:val="21"/>
              </w:rPr>
              <w:t>1</w:t>
            </w:r>
            <w:r>
              <w:rPr>
                <w:color w:val="333333"/>
                <w:sz w:val="21"/>
                <w:szCs w:val="21"/>
              </w:rPr>
              <w:t>4</w:t>
            </w:r>
            <w:r w:rsidRPr="00C87A94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1F2B67" w:rsidRPr="00C87A94" w:rsidRDefault="001F2B67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 w:rsidRPr="00C87A94">
              <w:t>Степень удовлетворенности населения антикоррупционной полити</w:t>
            </w:r>
            <w:r>
              <w:t>кой</w:t>
            </w:r>
            <w:r w:rsidRPr="00C87A94">
              <w:t>, проводимой органами местного самоуправления</w:t>
            </w:r>
          </w:p>
        </w:tc>
        <w:tc>
          <w:tcPr>
            <w:tcW w:w="1368" w:type="dxa"/>
            <w:shd w:val="clear" w:color="auto" w:fill="auto"/>
          </w:tcPr>
          <w:p w:rsidR="001F2B67" w:rsidRPr="00E1465F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1F2B67" w:rsidRPr="00EF6E4B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</w:tr>
      <w:tr w:rsidR="001F2B67" w:rsidRPr="00C65FE5" w:rsidTr="008F1BE2">
        <w:trPr>
          <w:trHeight w:val="841"/>
        </w:trPr>
        <w:tc>
          <w:tcPr>
            <w:tcW w:w="752" w:type="dxa"/>
            <w:shd w:val="clear" w:color="auto" w:fill="auto"/>
          </w:tcPr>
          <w:p w:rsidR="001F2B67" w:rsidRPr="00524A58" w:rsidRDefault="001F2B67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15.</w:t>
            </w:r>
          </w:p>
        </w:tc>
        <w:tc>
          <w:tcPr>
            <w:tcW w:w="3150" w:type="dxa"/>
            <w:shd w:val="clear" w:color="auto" w:fill="auto"/>
          </w:tcPr>
          <w:p w:rsidR="001F2B67" w:rsidRPr="00C87A94" w:rsidRDefault="001F2B67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Доля населения положительно оценивающего повышение </w:t>
            </w:r>
            <w:r>
              <w:lastRenderedPageBreak/>
              <w:t>степени открытости и прозрачности деятельности органов местного самоуправления (по данным социологических исследований)</w:t>
            </w:r>
          </w:p>
        </w:tc>
        <w:tc>
          <w:tcPr>
            <w:tcW w:w="1368" w:type="dxa"/>
            <w:shd w:val="clear" w:color="auto" w:fill="auto"/>
          </w:tcPr>
          <w:p w:rsidR="001F2B67" w:rsidRPr="00E1465F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2068" w:type="dxa"/>
            <w:shd w:val="clear" w:color="auto" w:fill="auto"/>
          </w:tcPr>
          <w:p w:rsidR="001F2B67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1F2B67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1F2B67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1F2B67" w:rsidRDefault="001F2B6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</w:tr>
      <w:tr w:rsidR="001F2B67" w:rsidRPr="00C65FE5" w:rsidTr="008F1BE2">
        <w:tc>
          <w:tcPr>
            <w:tcW w:w="752" w:type="dxa"/>
            <w:shd w:val="clear" w:color="auto" w:fill="auto"/>
          </w:tcPr>
          <w:p w:rsidR="001F2B67" w:rsidRPr="001F2B67" w:rsidRDefault="001F2B67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16.</w:t>
            </w:r>
          </w:p>
        </w:tc>
        <w:tc>
          <w:tcPr>
            <w:tcW w:w="3150" w:type="dxa"/>
            <w:shd w:val="clear" w:color="auto" w:fill="auto"/>
          </w:tcPr>
          <w:p w:rsidR="001F2B67" w:rsidRPr="00626014" w:rsidRDefault="00626014" w:rsidP="006D45C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26014">
              <w:t>Количество муниципальных учреждений, в которых проведен анализ коррупционных рисков в рамках отдельных видов деятельности и составление на его основе перечней возможных коррупционных рисков и должностей, связанных с высоким коррупционным риском</w:t>
            </w:r>
          </w:p>
        </w:tc>
        <w:tc>
          <w:tcPr>
            <w:tcW w:w="1368" w:type="dxa"/>
            <w:shd w:val="clear" w:color="auto" w:fill="auto"/>
          </w:tcPr>
          <w:p w:rsidR="001F2B67" w:rsidRPr="00E1465F" w:rsidRDefault="00626014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2068" w:type="dxa"/>
            <w:shd w:val="clear" w:color="auto" w:fill="auto"/>
          </w:tcPr>
          <w:p w:rsidR="001F2B67" w:rsidRPr="00626014" w:rsidRDefault="00626014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1F2B67" w:rsidRPr="00626014" w:rsidRDefault="00626014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1F2B67" w:rsidRPr="00626014" w:rsidRDefault="00626014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1F2B67" w:rsidRPr="00626014" w:rsidRDefault="00626014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sectPr w:rsidR="000A38DD" w:rsidSect="006D4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7"/>
    <w:rsid w:val="0008109F"/>
    <w:rsid w:val="000A38DD"/>
    <w:rsid w:val="0017431B"/>
    <w:rsid w:val="001D74DC"/>
    <w:rsid w:val="001F2B67"/>
    <w:rsid w:val="002D2D58"/>
    <w:rsid w:val="00341523"/>
    <w:rsid w:val="00347D37"/>
    <w:rsid w:val="00626014"/>
    <w:rsid w:val="00634EB4"/>
    <w:rsid w:val="00666DBB"/>
    <w:rsid w:val="006A4E2A"/>
    <w:rsid w:val="006D45CE"/>
    <w:rsid w:val="007322A8"/>
    <w:rsid w:val="00791817"/>
    <w:rsid w:val="009B3739"/>
    <w:rsid w:val="00AB50D9"/>
    <w:rsid w:val="00B21DB4"/>
    <w:rsid w:val="00B21F15"/>
    <w:rsid w:val="00B31F88"/>
    <w:rsid w:val="00D327B0"/>
    <w:rsid w:val="00DB535D"/>
    <w:rsid w:val="00EA10FE"/>
    <w:rsid w:val="00EF6E4B"/>
    <w:rsid w:val="00EF7B2E"/>
    <w:rsid w:val="00F7552A"/>
    <w:rsid w:val="00F777CF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4</cp:revision>
  <cp:lastPrinted>2021-09-02T13:42:00Z</cp:lastPrinted>
  <dcterms:created xsi:type="dcterms:W3CDTF">2021-09-01T14:29:00Z</dcterms:created>
  <dcterms:modified xsi:type="dcterms:W3CDTF">2021-09-02T13:42:00Z</dcterms:modified>
</cp:coreProperties>
</file>